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B7" w:rsidRDefault="00425AB7" w:rsidP="00425AB7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425AB7" w:rsidRDefault="00425AB7" w:rsidP="00425AB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</w:t>
      </w:r>
      <w:proofErr w:type="gramStart"/>
      <w:r>
        <w:rPr>
          <w:sz w:val="28"/>
          <w:szCs w:val="28"/>
        </w:rPr>
        <w:t>Митино</w:t>
      </w:r>
      <w:proofErr w:type="gramEnd"/>
    </w:p>
    <w:p w:rsidR="00425AB7" w:rsidRDefault="00425AB7" w:rsidP="00425AB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2014 года №</w:t>
      </w:r>
      <w:r>
        <w:rPr>
          <w:sz w:val="28"/>
          <w:szCs w:val="28"/>
        </w:rPr>
        <w:t xml:space="preserve"> 5-11</w:t>
      </w:r>
    </w:p>
    <w:p w:rsidR="00425AB7" w:rsidRDefault="00425AB7" w:rsidP="00425AB7">
      <w:pPr>
        <w:jc w:val="center"/>
        <w:rPr>
          <w:b/>
          <w:sz w:val="28"/>
          <w:szCs w:val="28"/>
        </w:rPr>
      </w:pPr>
    </w:p>
    <w:p w:rsidR="00425AB7" w:rsidRDefault="00425AB7" w:rsidP="00425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</w:t>
      </w:r>
      <w:bookmarkStart w:id="0" w:name="_GoBack"/>
      <w:bookmarkEnd w:id="0"/>
    </w:p>
    <w:p w:rsidR="00425AB7" w:rsidRDefault="00425AB7" w:rsidP="00425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отдельных полномочий города Москвы </w:t>
      </w:r>
    </w:p>
    <w:p w:rsidR="00425AB7" w:rsidRDefault="00425AB7" w:rsidP="00425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размещения объектов капитального строительства </w:t>
      </w:r>
    </w:p>
    <w:p w:rsidR="00425AB7" w:rsidRDefault="00425AB7" w:rsidP="00425AB7">
      <w:pPr>
        <w:jc w:val="center"/>
        <w:rPr>
          <w:b/>
          <w:sz w:val="28"/>
          <w:szCs w:val="28"/>
        </w:rPr>
      </w:pPr>
    </w:p>
    <w:p w:rsidR="00425AB7" w:rsidRDefault="00425AB7" w:rsidP="00425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25AB7" w:rsidRDefault="00425AB7" w:rsidP="00425AB7">
      <w:pPr>
        <w:jc w:val="center"/>
        <w:rPr>
          <w:b/>
          <w:sz w:val="28"/>
          <w:szCs w:val="28"/>
        </w:rPr>
      </w:pPr>
    </w:p>
    <w:p w:rsidR="00425AB7" w:rsidRDefault="00425AB7" w:rsidP="00425A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Регламент определяет порядок реализации Советом депутатов муниципального округа </w:t>
      </w:r>
      <w:proofErr w:type="gramStart"/>
      <w:r>
        <w:rPr>
          <w:sz w:val="28"/>
          <w:szCs w:val="28"/>
        </w:rPr>
        <w:t>Митино</w:t>
      </w:r>
      <w:proofErr w:type="gramEnd"/>
      <w:r>
        <w:rPr>
          <w:sz w:val="28"/>
          <w:szCs w:val="28"/>
        </w:rPr>
        <w:t xml:space="preserve"> 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425AB7" w:rsidRDefault="00425AB7" w:rsidP="00425A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согласование проекта распоряжения префектуры Северо-Западного административного округа города Москвы (далее – префектура) об утверждении акта о выборе земельного участка в целях размещения объектов гаражного назначения и объектов религиозного назначения (далее – проект распоряжения);</w:t>
      </w:r>
    </w:p>
    <w:p w:rsidR="00425AB7" w:rsidRDefault="00425AB7" w:rsidP="00425AB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>
          <w:rPr>
            <w:sz w:val="28"/>
            <w:szCs w:val="28"/>
          </w:rPr>
          <w:t>1500 кв. метров</w:t>
        </w:r>
      </w:smartTag>
      <w:r>
        <w:rPr>
          <w:sz w:val="28"/>
          <w:szCs w:val="28"/>
        </w:rPr>
        <w:t>, строительство которых осуществляется за счет средств частных лиц, объектов религиозного назначения, если предусмотренное подпунктом 1 настоящего пункта согласование не проводилось, а также иных</w:t>
      </w:r>
      <w:proofErr w:type="gramEnd"/>
      <w:r>
        <w:rPr>
          <w:sz w:val="28"/>
          <w:szCs w:val="28"/>
        </w:rPr>
        <w:t xml:space="preserve"> объектов, определяемых Правительством Москвы (далее – проект градостроительного плана земельного участка).</w:t>
      </w:r>
    </w:p>
    <w:p w:rsidR="00425AB7" w:rsidRDefault="00425AB7" w:rsidP="00425AB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осуществляет глава муниципального округа </w:t>
      </w:r>
      <w:proofErr w:type="gramStart"/>
      <w:r>
        <w:rPr>
          <w:sz w:val="28"/>
          <w:szCs w:val="28"/>
        </w:rPr>
        <w:t>Митино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Комиссия по развитию муниципального округа Митино Совета депутатов муниципального округа Митино (далее – профильная комиссия). </w:t>
      </w:r>
    </w:p>
    <w:p w:rsidR="00425AB7" w:rsidRDefault="00425AB7" w:rsidP="00425AB7">
      <w:pPr>
        <w:jc w:val="center"/>
        <w:rPr>
          <w:b/>
          <w:color w:val="000000"/>
          <w:sz w:val="28"/>
          <w:szCs w:val="28"/>
        </w:rPr>
      </w:pPr>
    </w:p>
    <w:p w:rsidR="00425AB7" w:rsidRDefault="00425AB7" w:rsidP="00425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согласования проекта распоряжения,</w:t>
      </w:r>
    </w:p>
    <w:p w:rsidR="00425AB7" w:rsidRDefault="00425AB7" w:rsidP="00425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градостроительного плана земельного участка</w:t>
      </w:r>
    </w:p>
    <w:p w:rsidR="00425AB7" w:rsidRDefault="00425AB7" w:rsidP="00425AB7">
      <w:pPr>
        <w:jc w:val="center"/>
        <w:rPr>
          <w:b/>
          <w:sz w:val="28"/>
          <w:szCs w:val="28"/>
        </w:rPr>
      </w:pPr>
    </w:p>
    <w:p w:rsidR="00425AB7" w:rsidRDefault="00425AB7" w:rsidP="00425A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Началом реализации Советом депутатов переданных полномочий является поступление в Совет депутатов обращения о согласовании проекта распоряжения или проекта градостроительного плана земельного участка (далее – обращение). Обращение направляется в Совет депутатов в бумажном и электронном виде.</w:t>
      </w:r>
    </w:p>
    <w:p w:rsidR="00425AB7" w:rsidRDefault="00425AB7" w:rsidP="00425AB7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Обращение подлежит регистрации в день его поступления в Совет депутатов, и не позднее следующего дня после поступления направляется (в </w:t>
      </w:r>
      <w:r>
        <w:rPr>
          <w:sz w:val="28"/>
          <w:szCs w:val="28"/>
        </w:rPr>
        <w:lastRenderedPageBreak/>
        <w:t>бумажном и (или) электронном виде) депутатам Совета депутатов и в профильную комиссию.</w:t>
      </w:r>
    </w:p>
    <w:p w:rsidR="00425AB7" w:rsidRDefault="00425AB7" w:rsidP="00425A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распоряжения или об отказе в его согласовании, о согласовании проекта градостроительного плана земельного участка и об отказе в его согласовании (далее – проекты решений). </w:t>
      </w:r>
    </w:p>
    <w:p w:rsidR="00425AB7" w:rsidRDefault="00425AB7" w:rsidP="00425A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Обращение и проекты решений рассматриваются на очередном заседании Совета депутатов. В</w:t>
      </w:r>
      <w:r>
        <w:t xml:space="preserve"> </w:t>
      </w:r>
      <w:r>
        <w:rPr>
          <w:sz w:val="28"/>
          <w:szCs w:val="28"/>
        </w:rPr>
        <w:t xml:space="preserve">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425AB7" w:rsidRDefault="00425AB7" w:rsidP="0042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Информация </w:t>
      </w:r>
      <w:r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орган, направивший обращение, </w:t>
      </w:r>
      <w:r>
        <w:rPr>
          <w:rFonts w:ascii="Times New Roman" w:hAnsi="Times New Roman"/>
          <w:sz w:val="28"/>
        </w:rPr>
        <w:t xml:space="preserve">главе управы Митино </w:t>
      </w:r>
      <w:r>
        <w:rPr>
          <w:rFonts w:ascii="Times New Roman" w:hAnsi="Times New Roman" w:cs="Times New Roman"/>
          <w:sz w:val="28"/>
          <w:szCs w:val="28"/>
        </w:rPr>
        <w:t xml:space="preserve">района города Москвы (далее – управа района) и размещается на официальном сайте муниципального округа Митино в информационно-телекоммуникационной сети «Интернет» (далее – официальный сайт)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до дня такого заседания. </w:t>
      </w:r>
    </w:p>
    <w:p w:rsidR="00425AB7" w:rsidRDefault="00425AB7" w:rsidP="0042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425AB7" w:rsidRDefault="00425AB7" w:rsidP="0042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заседании Совета депутатов открытым голосованием решается вопрос о согласовании проекта распоряжения, проекта градостроительного плана земельного участка.</w:t>
      </w:r>
    </w:p>
    <w:p w:rsidR="00425AB7" w:rsidRDefault="00425AB7" w:rsidP="0042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Решение Совета депутатов о согласовании проекта распоряжения, проекта градостроительного плана земельного участка принимается по каждому проекту отдельно. </w:t>
      </w:r>
    </w:p>
    <w:p w:rsidR="00425AB7" w:rsidRDefault="00425AB7" w:rsidP="0042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Если против согласования проекта распоряжения, проекта градостроительного плана земельного участка проголосовало две трети и более от установленной численности Совета депутатов, результаты голосования оформляются решением Совета депутатов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 согласовании проекта распоряжения, проекта градостроительного плана земельного участка.</w:t>
      </w:r>
    </w:p>
    <w:p w:rsidR="00425AB7" w:rsidRDefault="00425AB7" w:rsidP="0042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Если против согласования проекта распоряжения, проекта градостроительного плана земельного участка проголосовало менее двух третей от установленной численности Совета депутатов, результаты голосования оформляются решением Совета депутатов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согласовании проекта распоряжения, проекта градостроительного плана земельного участка.</w:t>
      </w:r>
    </w:p>
    <w:p w:rsidR="00425AB7" w:rsidRDefault="00425AB7" w:rsidP="00425A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Решение Совета депутатов </w:t>
      </w:r>
      <w:r>
        <w:rPr>
          <w:sz w:val="28"/>
          <w:szCs w:val="28"/>
          <w:lang w:eastAsia="en-US"/>
        </w:rPr>
        <w:t xml:space="preserve">об отказе в согласовании </w:t>
      </w:r>
      <w:r>
        <w:rPr>
          <w:sz w:val="28"/>
          <w:szCs w:val="28"/>
        </w:rPr>
        <w:t xml:space="preserve">проекта распоряжения, проекта градостроительного плана земельного участка должно быть мотивированным. </w:t>
      </w:r>
    </w:p>
    <w:p w:rsidR="00425AB7" w:rsidRDefault="00425AB7" w:rsidP="00425A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Решение Совета депутатов о согласовании (отказе в согласовании) проекта распоряжения направляется в префектуру, управу района и размещается на официальном сайте в течение 3 дней со дня его принятия.</w:t>
      </w:r>
    </w:p>
    <w:p w:rsidR="00425AB7" w:rsidRDefault="00425AB7" w:rsidP="00425A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Решение Совета депутатов о согласовании (отказе в согласовании) проекта градостроительного плана земельного участка в течение 3 дней со </w:t>
      </w:r>
      <w:r>
        <w:rPr>
          <w:sz w:val="28"/>
          <w:szCs w:val="28"/>
        </w:rPr>
        <w:lastRenderedPageBreak/>
        <w:t>дня его принятия направляется в Департамент территориальных органов исполнительной власти города Москвы, Комитет по архитектуре и градостроительству города Москвы, управу района и размещается на официальном сайте.</w:t>
      </w:r>
    </w:p>
    <w:p w:rsidR="00425AB7" w:rsidRDefault="00425AB7" w:rsidP="00425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16. Решение Совета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согласовании или об отказе в согласовании </w:t>
      </w:r>
      <w:r>
        <w:rPr>
          <w:rFonts w:ascii="Times New Roman" w:hAnsi="Times New Roman" w:cs="Times New Roman"/>
          <w:sz w:val="28"/>
          <w:szCs w:val="28"/>
        </w:rPr>
        <w:t>проекта распоряжения, проекта градостроительного плана земельного участка подлежит опубликованию в бюллетене «Московский муниципальный вестник».</w:t>
      </w:r>
    </w:p>
    <w:p w:rsidR="00425AB7" w:rsidRDefault="00425AB7" w:rsidP="00425AB7"/>
    <w:p w:rsidR="00BF4577" w:rsidRDefault="00BF4577"/>
    <w:sectPr w:rsidR="00BF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B7"/>
    <w:rsid w:val="00425AB7"/>
    <w:rsid w:val="00B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1</cp:revision>
  <dcterms:created xsi:type="dcterms:W3CDTF">2015-09-08T11:30:00Z</dcterms:created>
  <dcterms:modified xsi:type="dcterms:W3CDTF">2015-09-08T11:32:00Z</dcterms:modified>
</cp:coreProperties>
</file>